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3827"/>
        <w:gridCol w:w="1985"/>
        <w:gridCol w:w="1842"/>
      </w:tblGrid>
      <w:tr w:rsidR="00C30149" w:rsidRPr="00C30149" w:rsidTr="0067788C">
        <w:trPr>
          <w:trHeight w:val="276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C30149" w:rsidRPr="0067788C" w:rsidRDefault="00C1311E" w:rsidP="00C30149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 w:rsidRPr="0067788C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KADRO</w:t>
            </w:r>
            <w:r w:rsidR="008A739C" w:rsidRPr="0067788C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 xml:space="preserve"> </w:t>
            </w:r>
            <w:r w:rsidR="00C30149" w:rsidRPr="0067788C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ŞUBE MÜDÜRÜ</w:t>
            </w:r>
          </w:p>
          <w:p w:rsidR="0017074E" w:rsidRPr="00C30149" w:rsidRDefault="0017074E" w:rsidP="00C30149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30149" w:rsidRPr="00C30149" w:rsidRDefault="00C30149" w:rsidP="000C102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</w:t>
            </w:r>
            <w:r w:rsidR="000C1021">
              <w:rPr>
                <w:rFonts w:ascii="Arial" w:eastAsia="Calibri" w:hAnsi="Arial" w:cs="Arial"/>
                <w:b/>
                <w:sz w:val="18"/>
              </w:rPr>
              <w:t>183</w:t>
            </w:r>
          </w:p>
        </w:tc>
      </w:tr>
      <w:tr w:rsidR="00C30149" w:rsidRPr="00C30149" w:rsidTr="0067788C">
        <w:trPr>
          <w:trHeight w:val="276"/>
        </w:trPr>
        <w:tc>
          <w:tcPr>
            <w:tcW w:w="2093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67788C">
        <w:trPr>
          <w:trHeight w:val="276"/>
        </w:trPr>
        <w:tc>
          <w:tcPr>
            <w:tcW w:w="2093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67788C">
        <w:trPr>
          <w:trHeight w:val="276"/>
        </w:trPr>
        <w:tc>
          <w:tcPr>
            <w:tcW w:w="2093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67788C">
        <w:trPr>
          <w:trHeight w:val="276"/>
        </w:trPr>
        <w:tc>
          <w:tcPr>
            <w:tcW w:w="2093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30149" w:rsidRPr="00C30149" w:rsidRDefault="00DF3560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C30149" w:rsidRPr="00C30149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C30149" w:rsidRPr="00C30149">
                <w:rPr>
                  <w:rFonts w:ascii="Arial" w:eastAsia="Calibri" w:hAnsi="Arial" w:cs="Arial"/>
                  <w:b/>
                  <w:noProof/>
                  <w:sz w:val="18"/>
                </w:rPr>
                <w:t>1</w:t>
              </w:r>
            </w:fldSimple>
          </w:p>
        </w:tc>
      </w:tr>
    </w:tbl>
    <w:tbl>
      <w:tblPr>
        <w:tblStyle w:val="TabloKlavuzu"/>
        <w:tblW w:w="9773" w:type="dxa"/>
        <w:tblLook w:val="04A0"/>
      </w:tblPr>
      <w:tblGrid>
        <w:gridCol w:w="2089"/>
        <w:gridCol w:w="7684"/>
      </w:tblGrid>
      <w:tr w:rsidR="00C30149" w:rsidRPr="00C30149" w:rsidTr="0067788C">
        <w:trPr>
          <w:trHeight w:val="35"/>
        </w:trPr>
        <w:tc>
          <w:tcPr>
            <w:tcW w:w="2089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683" w:type="dxa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67788C">
        <w:trPr>
          <w:trHeight w:val="244"/>
        </w:trPr>
        <w:tc>
          <w:tcPr>
            <w:tcW w:w="2089" w:type="dxa"/>
            <w:vMerge w:val="restart"/>
            <w:hideMark/>
          </w:tcPr>
          <w:p w:rsidR="00C30149" w:rsidRPr="0067788C" w:rsidRDefault="00C30149" w:rsidP="00C30149">
            <w:pPr>
              <w:rPr>
                <w:b/>
                <w:bCs/>
                <w:sz w:val="20"/>
              </w:rPr>
            </w:pPr>
            <w:r w:rsidRPr="0067788C">
              <w:rPr>
                <w:b/>
                <w:bCs/>
                <w:sz w:val="20"/>
              </w:rPr>
              <w:t xml:space="preserve">Üst Yönetici/Yöneticileri </w:t>
            </w:r>
            <w:r w:rsidRPr="0067788C">
              <w:rPr>
                <w:b/>
                <w:bCs/>
                <w:sz w:val="20"/>
              </w:rPr>
              <w:br/>
              <w:t xml:space="preserve">(Görevin Bağlı </w:t>
            </w:r>
            <w:r w:rsidRPr="0067788C">
              <w:rPr>
                <w:b/>
                <w:bCs/>
                <w:sz w:val="20"/>
              </w:rPr>
              <w:br/>
              <w:t>Olduğu Unvan)</w:t>
            </w:r>
          </w:p>
        </w:tc>
        <w:tc>
          <w:tcPr>
            <w:tcW w:w="7683" w:type="dxa"/>
            <w:vMerge w:val="restart"/>
            <w:noWrap/>
            <w:vAlign w:val="center"/>
            <w:hideMark/>
          </w:tcPr>
          <w:p w:rsidR="00C30149" w:rsidRPr="00C30149" w:rsidRDefault="00C30149" w:rsidP="00C30149">
            <w:pPr>
              <w:rPr>
                <w:b/>
              </w:rPr>
            </w:pPr>
            <w:r w:rsidRPr="00C30149">
              <w:rPr>
                <w:b/>
              </w:rPr>
              <w:t>Daire Başkanı</w:t>
            </w:r>
          </w:p>
        </w:tc>
      </w:tr>
      <w:tr w:rsidR="00C30149" w:rsidRPr="00C30149" w:rsidTr="0067788C">
        <w:trPr>
          <w:trHeight w:val="244"/>
        </w:trPr>
        <w:tc>
          <w:tcPr>
            <w:tcW w:w="2089" w:type="dxa"/>
            <w:vMerge/>
            <w:hideMark/>
          </w:tcPr>
          <w:p w:rsidR="00C30149" w:rsidRPr="0067788C" w:rsidRDefault="00C30149">
            <w:pPr>
              <w:rPr>
                <w:b/>
                <w:bCs/>
                <w:sz w:val="20"/>
              </w:rPr>
            </w:pPr>
          </w:p>
        </w:tc>
        <w:tc>
          <w:tcPr>
            <w:tcW w:w="7683" w:type="dxa"/>
            <w:vMerge/>
            <w:hideMark/>
          </w:tcPr>
          <w:p w:rsidR="00C30149" w:rsidRPr="00C30149" w:rsidRDefault="00C30149"/>
        </w:tc>
      </w:tr>
      <w:tr w:rsidR="00C30149" w:rsidRPr="00C30149" w:rsidTr="0067788C">
        <w:trPr>
          <w:trHeight w:val="244"/>
        </w:trPr>
        <w:tc>
          <w:tcPr>
            <w:tcW w:w="2089" w:type="dxa"/>
            <w:vMerge/>
            <w:hideMark/>
          </w:tcPr>
          <w:p w:rsidR="00C30149" w:rsidRPr="0067788C" w:rsidRDefault="00C30149">
            <w:pPr>
              <w:rPr>
                <w:b/>
                <w:bCs/>
                <w:sz w:val="20"/>
              </w:rPr>
            </w:pPr>
          </w:p>
        </w:tc>
        <w:tc>
          <w:tcPr>
            <w:tcW w:w="7683" w:type="dxa"/>
            <w:vMerge/>
            <w:hideMark/>
          </w:tcPr>
          <w:p w:rsidR="00C30149" w:rsidRPr="00C30149" w:rsidRDefault="00C30149"/>
        </w:tc>
      </w:tr>
      <w:tr w:rsidR="00C30149" w:rsidRPr="00C30149" w:rsidTr="0067788C">
        <w:trPr>
          <w:trHeight w:val="244"/>
        </w:trPr>
        <w:tc>
          <w:tcPr>
            <w:tcW w:w="2089" w:type="dxa"/>
            <w:vMerge/>
            <w:hideMark/>
          </w:tcPr>
          <w:p w:rsidR="00C30149" w:rsidRPr="0067788C" w:rsidRDefault="00C30149">
            <w:pPr>
              <w:rPr>
                <w:b/>
                <w:bCs/>
                <w:sz w:val="20"/>
              </w:rPr>
            </w:pPr>
          </w:p>
        </w:tc>
        <w:tc>
          <w:tcPr>
            <w:tcW w:w="7683" w:type="dxa"/>
            <w:vMerge/>
            <w:hideMark/>
          </w:tcPr>
          <w:p w:rsidR="00C30149" w:rsidRPr="00C30149" w:rsidRDefault="00C30149"/>
        </w:tc>
      </w:tr>
      <w:tr w:rsidR="00263548" w:rsidRPr="00C30149" w:rsidTr="0067788C">
        <w:trPr>
          <w:trHeight w:val="244"/>
        </w:trPr>
        <w:tc>
          <w:tcPr>
            <w:tcW w:w="2089" w:type="dxa"/>
          </w:tcPr>
          <w:p w:rsidR="00263548" w:rsidRPr="0067788C" w:rsidRDefault="0026354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Vekalet Edecek</w:t>
            </w:r>
          </w:p>
        </w:tc>
        <w:tc>
          <w:tcPr>
            <w:tcW w:w="7683" w:type="dxa"/>
          </w:tcPr>
          <w:p w:rsidR="00263548" w:rsidRPr="00053D79" w:rsidRDefault="00053D79">
            <w:pPr>
              <w:rPr>
                <w:b/>
              </w:rPr>
            </w:pPr>
            <w:bookmarkStart w:id="0" w:name="_GoBack"/>
            <w:bookmarkEnd w:id="0"/>
            <w:r w:rsidRPr="00053D79">
              <w:rPr>
                <w:b/>
              </w:rPr>
              <w:t>Şube Müdürü, Şef</w:t>
            </w:r>
          </w:p>
        </w:tc>
      </w:tr>
      <w:tr w:rsidR="00A52609" w:rsidRPr="00C30149" w:rsidTr="0067788C">
        <w:trPr>
          <w:trHeight w:val="9515"/>
        </w:trPr>
        <w:tc>
          <w:tcPr>
            <w:tcW w:w="2089" w:type="dxa"/>
            <w:tcBorders>
              <w:bottom w:val="single" w:sz="4" w:space="0" w:color="auto"/>
            </w:tcBorders>
            <w:hideMark/>
          </w:tcPr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263548" w:rsidRDefault="00263548" w:rsidP="00C30149">
            <w:pPr>
              <w:rPr>
                <w:b/>
                <w:bCs/>
                <w:sz w:val="20"/>
              </w:rPr>
            </w:pPr>
          </w:p>
          <w:p w:rsidR="00A52609" w:rsidRPr="0067788C" w:rsidRDefault="00A52609" w:rsidP="00C30149">
            <w:pPr>
              <w:rPr>
                <w:b/>
                <w:bCs/>
                <w:sz w:val="20"/>
              </w:rPr>
            </w:pPr>
            <w:r w:rsidRPr="0067788C">
              <w:rPr>
                <w:b/>
                <w:bCs/>
                <w:sz w:val="20"/>
              </w:rPr>
              <w:t xml:space="preserve">Görev, Yetki ve </w:t>
            </w:r>
            <w:r w:rsidRPr="0067788C">
              <w:rPr>
                <w:b/>
                <w:bCs/>
                <w:sz w:val="20"/>
              </w:rPr>
              <w:br/>
              <w:t>Sorumlulukları</w:t>
            </w:r>
          </w:p>
        </w:tc>
        <w:tc>
          <w:tcPr>
            <w:tcW w:w="7683" w:type="dxa"/>
            <w:tcBorders>
              <w:bottom w:val="single" w:sz="4" w:space="0" w:color="auto"/>
            </w:tcBorders>
            <w:hideMark/>
          </w:tcPr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Kadro Personel Şube Müdürlüğünce belirlenen amaç, ilke ve talimatlar doğrultusunda, Şube Müdürlüğüne ilişkin görevlerin sağlıklı, düzenli ve uyumlu bir şekilde yürütülmesi, planlanması, koordine edilmesi ve denetlenmesi işlemleri yürütülmek.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 xml:space="preserve">Öğretim Üyesi Yetiştirme Programı (ÖYP) </w:t>
            </w:r>
            <w:r w:rsidR="00263548">
              <w:t>Koordinatörlüğü görevini yürütmek,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Kadro işlemleri, (Onayları, kadro tahsis-tenkis, dolu-boş kadro, e-bütçe, yöksis, vb.)</w:t>
            </w:r>
            <w:r w:rsidRPr="0067788C">
              <w:br/>
              <w:t>• Akademik Personel Çalışma Raporları işlemleri,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Mart-Haziran-Eylül-Aralık ayı sonunda kadro sayılarının ve değişikliklerinin E-Bütçe ve Kamu E-Uygulama sistemlerine girilmesi işlemleri,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 xml:space="preserve">Kadro işlemleri, (Onayları, kadro tahsis-tenkis, dolu-boş kadro, e-bütçe, yöksis, vb.) 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Akademik Personel alım ilanı iş ve işlemlerinin yapılması,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Norm Kadro planlamaları, kadro aktarım, kullanma ile ilgili işlemlerin yapılmasını sağlamak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Görevi ile ilgili süreçleri Üniversitemiz Kalite Politikası ve Kalite Yönetim Sistemi çerçevesinde, kalite hedefleri ve prosedürlerine uygun olarak yürütmek.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Bağlı bulunduğu yönetici veya üst yöneticilerin, görev alanı ile ilgili vereceği diğer işleri iş sağlığı ve güvenliği kurallarına uygun olarak yapmak,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Kadro Şube Müdürü, yukarıda yazılı olan bütün bu görevleri kanunlara ve yönetmeliklere uygun olarak yerine getirirken Daire Başkanına karşı sorumludur.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Amirlerin vereceği benzer nitelikli görevleri yerine getirmek.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Görevi ile ilgili süreçleri Üniversitemiz Kalite Politikası ve Kalite Yönetim Sistemi çerçevesinde, kalite hedefleri ve prosedürlerine uygun olarak yürütmek.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Bağlı bulunduğu yönetici veya üst yöneticilerin, görev alanı ile ilgili vereceği diğer işleri iş sağlığı ve güvenliği kurallarına uygun olarak yapmak,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Kadro Şube Müdürü, yukarıda yazılı olan bütün bu görevleri kanunlara ve yönetmeliklere uygun olarak yerine getirirken Daire Başkanına karşı sorumludur.</w:t>
            </w:r>
          </w:p>
          <w:p w:rsidR="00A52609" w:rsidRPr="0067788C" w:rsidRDefault="00A52609" w:rsidP="00263548">
            <w:pPr>
              <w:pStyle w:val="ListeParagraf"/>
              <w:numPr>
                <w:ilvl w:val="0"/>
                <w:numId w:val="1"/>
              </w:numPr>
            </w:pPr>
            <w:r w:rsidRPr="0067788C">
              <w:t>Amirlerin vereceği benzer nitelikli görevleri yerine getirmek.</w:t>
            </w:r>
          </w:p>
          <w:p w:rsidR="00A52609" w:rsidRPr="0067788C" w:rsidRDefault="00A52609" w:rsidP="00A52609"/>
        </w:tc>
      </w:tr>
      <w:tr w:rsidR="00A52609" w:rsidRPr="00C30149" w:rsidTr="0067788C">
        <w:trPr>
          <w:trHeight w:val="1826"/>
        </w:trPr>
        <w:tc>
          <w:tcPr>
            <w:tcW w:w="9773" w:type="dxa"/>
            <w:gridSpan w:val="2"/>
          </w:tcPr>
          <w:p w:rsidR="0067788C" w:rsidRDefault="00A52609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  <w:p w:rsidR="00A52609" w:rsidRPr="00A52609" w:rsidRDefault="0067788C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A52609" w:rsidRPr="00A52609">
              <w:rPr>
                <w:b/>
              </w:rPr>
              <w:t xml:space="preserve">Hazırlayan                   </w:t>
            </w:r>
            <w:r w:rsidR="00A52609">
              <w:rPr>
                <w:b/>
              </w:rPr>
              <w:t xml:space="preserve">                      </w:t>
            </w:r>
            <w:r w:rsidR="00A52609" w:rsidRPr="00A52609">
              <w:rPr>
                <w:b/>
              </w:rPr>
              <w:t xml:space="preserve">       Sistem Onayı                                           Yürürlük Onayı</w:t>
            </w:r>
          </w:p>
          <w:p w:rsidR="00A52609" w:rsidRDefault="00A52609">
            <w:r>
              <w:t>Mali Hizm. Uzm. Yrd.                                     Dr. Öğr. Üyesi                                                 Prof. Dr.</w:t>
            </w:r>
          </w:p>
          <w:p w:rsidR="00A52609" w:rsidRPr="00C30149" w:rsidRDefault="00A52609">
            <w:r>
              <w:t xml:space="preserve">         Yiğit AKAR                                               Mustafa ÇELİK                                     Cemalettin ERDEMCİ</w:t>
            </w:r>
          </w:p>
        </w:tc>
      </w:tr>
    </w:tbl>
    <w:p w:rsidR="00C30149" w:rsidRDefault="00C30149" w:rsidP="00C30149"/>
    <w:p w:rsidR="00C30149" w:rsidRPr="00C30149" w:rsidRDefault="00C30149" w:rsidP="00C30149"/>
    <w:sectPr w:rsidR="00C30149" w:rsidRPr="00C30149" w:rsidSect="0067788C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5346F"/>
    <w:multiLevelType w:val="hybridMultilevel"/>
    <w:tmpl w:val="C8A4E76E"/>
    <w:lvl w:ilvl="0" w:tplc="1FA44E2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B2C05"/>
    <w:multiLevelType w:val="hybridMultilevel"/>
    <w:tmpl w:val="083435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0149"/>
    <w:rsid w:val="00053D79"/>
    <w:rsid w:val="000C1021"/>
    <w:rsid w:val="0017074E"/>
    <w:rsid w:val="00263548"/>
    <w:rsid w:val="00575243"/>
    <w:rsid w:val="00647E7E"/>
    <w:rsid w:val="0067788C"/>
    <w:rsid w:val="00827934"/>
    <w:rsid w:val="008A739C"/>
    <w:rsid w:val="00A52609"/>
    <w:rsid w:val="00C1311E"/>
    <w:rsid w:val="00C30149"/>
    <w:rsid w:val="00DF3560"/>
    <w:rsid w:val="00ED5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E7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2635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9</cp:revision>
  <dcterms:created xsi:type="dcterms:W3CDTF">2021-06-12T20:25:00Z</dcterms:created>
  <dcterms:modified xsi:type="dcterms:W3CDTF">2022-06-20T11:19:00Z</dcterms:modified>
</cp:coreProperties>
</file>